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89D36" w14:textId="01F51CFC" w:rsidR="00C015B4" w:rsidRPr="00595EE1" w:rsidRDefault="005E79A1" w:rsidP="00863C73">
      <w:pPr>
        <w:jc w:val="center"/>
        <w:rPr>
          <w:rFonts w:ascii="Jumble" w:hAnsi="Jumble" w:cs="Aharoni"/>
          <w:color w:val="0070C0"/>
          <w:sz w:val="40"/>
          <w:szCs w:val="40"/>
        </w:rPr>
      </w:pPr>
      <w:r>
        <w:rPr>
          <w:noProof/>
          <w:lang w:eastAsia="fr-BE"/>
        </w:rPr>
        <w:drawing>
          <wp:anchor distT="0" distB="0" distL="114300" distR="114300" simplePos="0" relativeHeight="251664384" behindDoc="1" locked="0" layoutInCell="1" allowOverlap="1" wp14:anchorId="5A98E298" wp14:editId="3A1E110F">
            <wp:simplePos x="0" y="0"/>
            <wp:positionH relativeFrom="column">
              <wp:posOffset>4783137</wp:posOffset>
            </wp:positionH>
            <wp:positionV relativeFrom="paragraph">
              <wp:posOffset>-361633</wp:posOffset>
            </wp:positionV>
            <wp:extent cx="962025" cy="952500"/>
            <wp:effectExtent l="0" t="0" r="9525" b="0"/>
            <wp:wrapNone/>
            <wp:docPr id="4" name="Image 4" descr="https://www.sportscolaire.be/local/cache-vignettes/L101xH100/siteon0-e14aa.png?1682069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portscolaire.be/local/cache-vignettes/L101xH100/siteon0-e14aa.png?168206977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49E2">
        <w:rPr>
          <w:noProof/>
          <w:lang w:eastAsia="fr-BE"/>
        </w:rPr>
        <w:drawing>
          <wp:anchor distT="0" distB="0" distL="114300" distR="114300" simplePos="0" relativeHeight="251663360" behindDoc="1" locked="0" layoutInCell="1" allowOverlap="1" wp14:anchorId="6E9F744D" wp14:editId="60452001">
            <wp:simplePos x="0" y="0"/>
            <wp:positionH relativeFrom="margin">
              <wp:align>left</wp:align>
            </wp:positionH>
            <wp:positionV relativeFrom="paragraph">
              <wp:posOffset>-166687</wp:posOffset>
            </wp:positionV>
            <wp:extent cx="1143000" cy="1143000"/>
            <wp:effectExtent l="0" t="0" r="0" b="0"/>
            <wp:wrapNone/>
            <wp:docPr id="2" name="Image 2" descr="https://belgianfootball.s3.eu-central-1.amazonaws.com/s3fs-public/rbfa/img/logos/clubs/00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lgianfootball.s3.eu-central-1.amazonaws.com/s3fs-public/rbfa/img/logos/clubs/004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15B4" w:rsidRPr="00595EE1">
        <w:rPr>
          <w:rFonts w:ascii="Jumble" w:hAnsi="Jumble" w:cs="Aharoni"/>
          <w:color w:val="0070C0"/>
          <w:sz w:val="40"/>
          <w:szCs w:val="40"/>
        </w:rPr>
        <w:t>« </w:t>
      </w:r>
      <w:r w:rsidR="00FD06F4" w:rsidRPr="00595EE1">
        <w:rPr>
          <w:rFonts w:ascii="Jumble" w:hAnsi="Jumble" w:cs="Aharoni"/>
          <w:color w:val="0070C0"/>
          <w:sz w:val="40"/>
          <w:szCs w:val="40"/>
        </w:rPr>
        <w:t>FESTIFOOT</w:t>
      </w:r>
      <w:r w:rsidR="00C015B4" w:rsidRPr="00595EE1">
        <w:rPr>
          <w:rFonts w:ascii="Jumble" w:hAnsi="Jumble" w:cs="Aharoni"/>
          <w:color w:val="0070C0"/>
          <w:sz w:val="40"/>
          <w:szCs w:val="40"/>
        </w:rPr>
        <w:t> »</w:t>
      </w:r>
    </w:p>
    <w:p w14:paraId="75E7340B" w14:textId="5CECB1B3" w:rsidR="00C015B4" w:rsidRPr="00595EE1" w:rsidRDefault="00C015B4" w:rsidP="00863C73">
      <w:pPr>
        <w:jc w:val="center"/>
        <w:rPr>
          <w:rFonts w:ascii="Jumble" w:hAnsi="Jumble" w:cs="Aharoni"/>
          <w:color w:val="0070C0"/>
          <w:sz w:val="40"/>
          <w:szCs w:val="40"/>
        </w:rPr>
      </w:pPr>
      <w:r w:rsidRPr="00657951">
        <w:rPr>
          <w:rFonts w:ascii="Jumble" w:hAnsi="Jumble" w:cs="Aharoni"/>
          <w:noProof/>
          <w:color w:val="FF0000"/>
          <w:sz w:val="40"/>
          <w:szCs w:val="40"/>
          <w:lang w:eastAsia="fr-BE"/>
        </w:rPr>
        <w:drawing>
          <wp:anchor distT="0" distB="0" distL="114300" distR="114300" simplePos="0" relativeHeight="251662336" behindDoc="0" locked="0" layoutInCell="1" allowOverlap="1" wp14:anchorId="27CE248E" wp14:editId="62FC40BC">
            <wp:simplePos x="0" y="0"/>
            <wp:positionH relativeFrom="margin">
              <wp:posOffset>4906646</wp:posOffset>
            </wp:positionH>
            <wp:positionV relativeFrom="paragraph">
              <wp:posOffset>138748</wp:posOffset>
            </wp:positionV>
            <wp:extent cx="1014963" cy="1014963"/>
            <wp:effectExtent l="19050" t="0" r="71120" b="0"/>
            <wp:wrapNone/>
            <wp:docPr id="209784591" name="Graphique 1" descr="Cage de foo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84591" name="Graphique 209784591" descr="Cage de foot avec un remplissage un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39074">
                      <a:off x="0" y="0"/>
                      <a:ext cx="1014963" cy="1014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EE1">
        <w:rPr>
          <w:rFonts w:ascii="Jumble" w:hAnsi="Jumble" w:cs="Aharoni"/>
          <w:color w:val="0070C0"/>
          <w:sz w:val="40"/>
          <w:szCs w:val="40"/>
        </w:rPr>
        <w:t>Mardi 2</w:t>
      </w:r>
      <w:r w:rsidR="00863C73">
        <w:rPr>
          <w:rFonts w:ascii="Jumble" w:hAnsi="Jumble" w:cs="Aharoni"/>
          <w:color w:val="0070C0"/>
          <w:sz w:val="40"/>
          <w:szCs w:val="40"/>
        </w:rPr>
        <w:t>3</w:t>
      </w:r>
      <w:r w:rsidRPr="00595EE1">
        <w:rPr>
          <w:rFonts w:ascii="Jumble" w:hAnsi="Jumble" w:cs="Aharoni"/>
          <w:color w:val="0070C0"/>
          <w:sz w:val="40"/>
          <w:szCs w:val="40"/>
        </w:rPr>
        <w:t>/09 &amp; Jeudi 2</w:t>
      </w:r>
      <w:r w:rsidR="00863C73">
        <w:rPr>
          <w:rFonts w:ascii="Jumble" w:hAnsi="Jumble" w:cs="Aharoni"/>
          <w:color w:val="0070C0"/>
          <w:sz w:val="40"/>
          <w:szCs w:val="40"/>
        </w:rPr>
        <w:t>5</w:t>
      </w:r>
      <w:r w:rsidR="002D53DC">
        <w:rPr>
          <w:rFonts w:ascii="Jumble" w:hAnsi="Jumble" w:cs="Aharoni"/>
          <w:color w:val="0070C0"/>
          <w:sz w:val="40"/>
          <w:szCs w:val="40"/>
        </w:rPr>
        <w:t>/09</w:t>
      </w:r>
      <w:r w:rsidRPr="00595EE1">
        <w:rPr>
          <w:rFonts w:ascii="Jumble" w:hAnsi="Jumble" w:cs="Aharoni"/>
          <w:color w:val="0070C0"/>
          <w:sz w:val="40"/>
          <w:szCs w:val="40"/>
        </w:rPr>
        <w:br/>
        <w:t xml:space="preserve">au </w:t>
      </w:r>
      <w:proofErr w:type="spellStart"/>
      <w:r w:rsidRPr="00595EE1">
        <w:rPr>
          <w:rFonts w:ascii="Jumble" w:hAnsi="Jumble" w:cs="Aharoni"/>
          <w:color w:val="0070C0"/>
          <w:sz w:val="40"/>
          <w:szCs w:val="40"/>
        </w:rPr>
        <w:t>Heymbosch</w:t>
      </w:r>
      <w:proofErr w:type="spellEnd"/>
      <w:r w:rsidRPr="00595EE1">
        <w:rPr>
          <w:rFonts w:ascii="Jumble" w:hAnsi="Jumble" w:cs="Aharoni"/>
          <w:color w:val="0070C0"/>
          <w:sz w:val="40"/>
          <w:szCs w:val="40"/>
        </w:rPr>
        <w:t xml:space="preserve"> (Jette)</w:t>
      </w:r>
    </w:p>
    <w:p w14:paraId="730CDA7A" w14:textId="06045E5E" w:rsidR="009F1B39" w:rsidRDefault="009F1B39" w:rsidP="00863C73">
      <w:pPr>
        <w:jc w:val="both"/>
        <w:rPr>
          <w:lang w:val="fr-FR"/>
        </w:rPr>
      </w:pPr>
      <w:r>
        <w:rPr>
          <w:lang w:val="fr-FR"/>
        </w:rPr>
        <w:t xml:space="preserve">Participez à nos ateliers ludiques sur le thème du </w:t>
      </w:r>
      <w:r w:rsidRPr="000956D8">
        <w:rPr>
          <w:b/>
          <w:lang w:val="fr-FR"/>
        </w:rPr>
        <w:t>football</w:t>
      </w:r>
      <w:r>
        <w:rPr>
          <w:lang w:val="fr-FR"/>
        </w:rPr>
        <w:t xml:space="preserve"> avec vos élèves de la P1 à P6 ! </w:t>
      </w:r>
    </w:p>
    <w:p w14:paraId="6A67AC7A" w14:textId="69FDE39F" w:rsidR="00CB5A67" w:rsidRDefault="00C35203" w:rsidP="00863C73">
      <w:pPr>
        <w:jc w:val="both"/>
        <w:rPr>
          <w:lang w:val="fr-FR"/>
        </w:rPr>
      </w:pPr>
      <w:r>
        <w:rPr>
          <w:lang w:val="fr-FR"/>
        </w:rPr>
        <w:t>Nous pouvons accueillir maximum 2</w:t>
      </w:r>
      <w:r w:rsidR="00595EE1">
        <w:rPr>
          <w:lang w:val="fr-FR"/>
        </w:rPr>
        <w:t>00</w:t>
      </w:r>
      <w:r>
        <w:rPr>
          <w:lang w:val="fr-FR"/>
        </w:rPr>
        <w:t xml:space="preserve"> élèves par créneau horaire. </w:t>
      </w:r>
      <w:r w:rsidR="00CC61D1">
        <w:rPr>
          <w:lang w:val="fr-FR"/>
        </w:rPr>
        <w:t>Les élèves restent sous la responsabilité de leurs professeurs et sous la couverture de l’assurance de leur établissement.</w:t>
      </w:r>
    </w:p>
    <w:p w14:paraId="7F69F7FD" w14:textId="3A3C5F66" w:rsidR="002D53DC" w:rsidRPr="005C10F6" w:rsidRDefault="000956D8" w:rsidP="005C10F6">
      <w:pPr>
        <w:jc w:val="both"/>
      </w:pPr>
      <w:r>
        <w:rPr>
          <w:lang w:val="fr-FR"/>
        </w:rPr>
        <w:t>V</w:t>
      </w:r>
      <w:r w:rsidRPr="000956D8">
        <w:rPr>
          <w:lang w:val="fr-FR"/>
        </w:rPr>
        <w:t xml:space="preserve">ous n’êtes pas sans savoir que la ministre des Sports, Madame Galant, a retiré à l’ADEPS </w:t>
      </w:r>
      <w:r>
        <w:rPr>
          <w:lang w:val="fr-FR"/>
        </w:rPr>
        <w:t xml:space="preserve">de </w:t>
      </w:r>
      <w:r w:rsidRPr="000956D8">
        <w:rPr>
          <w:lang w:val="fr-FR"/>
        </w:rPr>
        <w:t>ses actions sur le terrain. Cela signifie la fin des</w:t>
      </w:r>
      <w:r w:rsidR="00887219">
        <w:rPr>
          <w:lang w:val="fr-FR"/>
        </w:rPr>
        <w:t xml:space="preserve"> </w:t>
      </w:r>
      <w:r w:rsidRPr="000956D8">
        <w:rPr>
          <w:lang w:val="fr-FR"/>
        </w:rPr>
        <w:t>cross ADEPS</w:t>
      </w:r>
      <w:r w:rsidR="00887219">
        <w:rPr>
          <w:lang w:val="fr-FR"/>
        </w:rPr>
        <w:t xml:space="preserve"> et du </w:t>
      </w:r>
      <w:proofErr w:type="spellStart"/>
      <w:r w:rsidRPr="000956D8">
        <w:rPr>
          <w:lang w:val="fr-FR"/>
        </w:rPr>
        <w:t>Rétho</w:t>
      </w:r>
      <w:proofErr w:type="spellEnd"/>
      <w:r w:rsidRPr="000956D8">
        <w:rPr>
          <w:lang w:val="fr-FR"/>
        </w:rPr>
        <w:t xml:space="preserve"> Trophée, entre autres.</w:t>
      </w:r>
      <w:r>
        <w:rPr>
          <w:lang w:val="fr-FR"/>
        </w:rPr>
        <w:t xml:space="preserve"> </w:t>
      </w:r>
      <w:r w:rsidRPr="000956D8">
        <w:rPr>
          <w:lang w:val="fr-FR"/>
        </w:rPr>
        <w:t>Soucieuse de maintenir une offre d’activités sportives extrascolaires, l’AFFSS (Association des Fédérations Francophones du Sport Sco</w:t>
      </w:r>
      <w:r>
        <w:rPr>
          <w:lang w:val="fr-FR"/>
        </w:rPr>
        <w:t>laire)</w:t>
      </w:r>
      <w:r w:rsidRPr="000956D8">
        <w:rPr>
          <w:lang w:val="fr-FR"/>
        </w:rPr>
        <w:t>, a été sollicitée pour prendre le relais… mais sans subside supplémentaire. Dans une enveloppe déjà bien réduite, il nous est impossible de couvrir les frais liés à ces activités.</w:t>
      </w:r>
      <w:r>
        <w:rPr>
          <w:lang w:val="fr-FR"/>
        </w:rPr>
        <w:t xml:space="preserve"> Nous sommes donc malheureusement tenus de demander une participation d’</w:t>
      </w:r>
      <w:r w:rsidRPr="000956D8">
        <w:rPr>
          <w:b/>
          <w:lang w:val="fr-FR"/>
        </w:rPr>
        <w:t>1,5€ par élève</w:t>
      </w:r>
      <w:r>
        <w:rPr>
          <w:lang w:val="fr-FR"/>
        </w:rPr>
        <w:t> !</w:t>
      </w:r>
      <w:r w:rsidR="005C10F6">
        <w:rPr>
          <w:lang w:val="fr-FR"/>
        </w:rPr>
        <w:t xml:space="preserve"> </w:t>
      </w:r>
      <w:r w:rsidR="005C10F6">
        <w:t>Une f</w:t>
      </w:r>
      <w:r w:rsidR="002D53DC" w:rsidRPr="005C10F6">
        <w:t xml:space="preserve">acture </w:t>
      </w:r>
      <w:r w:rsidR="005C10F6">
        <w:t xml:space="preserve">sera envoyée à votre établissement </w:t>
      </w:r>
      <w:r w:rsidR="002D53DC" w:rsidRPr="005C10F6">
        <w:t xml:space="preserve">après </w:t>
      </w:r>
      <w:r w:rsidR="005C10F6">
        <w:t>décompte exact du nombre de participants à l’activité.</w:t>
      </w:r>
      <w:bookmarkStart w:id="0" w:name="_GoBack"/>
      <w:bookmarkEnd w:id="0"/>
    </w:p>
    <w:p w14:paraId="5D81EF30" w14:textId="5B4FFC01" w:rsidR="00CC61D1" w:rsidRPr="00336A7E" w:rsidRDefault="002649E2" w:rsidP="00863C73">
      <w:pPr>
        <w:jc w:val="both"/>
        <w:rPr>
          <w:u w:val="single"/>
          <w:lang w:val="fr-FR"/>
        </w:rPr>
      </w:pPr>
      <w:r>
        <w:rPr>
          <w:u w:val="single"/>
          <w:lang w:val="fr-FR"/>
        </w:rPr>
        <w:t>Adresse</w:t>
      </w:r>
      <w:r w:rsidR="00CC61D1" w:rsidRPr="00336A7E">
        <w:rPr>
          <w:u w:val="single"/>
          <w:lang w:val="fr-FR"/>
        </w:rPr>
        <w:t xml:space="preserve"> exacte : </w:t>
      </w:r>
    </w:p>
    <w:p w14:paraId="350DC6AA" w14:textId="0E58B279" w:rsidR="00CC61D1" w:rsidRDefault="00CC61D1" w:rsidP="0004083D">
      <w:pPr>
        <w:jc w:val="center"/>
        <w:rPr>
          <w:lang w:val="fr-FR"/>
        </w:rPr>
      </w:pPr>
      <w:r>
        <w:rPr>
          <w:lang w:val="fr-FR"/>
        </w:rPr>
        <w:t xml:space="preserve">Centre sportif du </w:t>
      </w:r>
      <w:proofErr w:type="spellStart"/>
      <w:r w:rsidRPr="002649E2">
        <w:rPr>
          <w:b/>
          <w:lang w:val="fr-FR"/>
        </w:rPr>
        <w:t>Heymbosch</w:t>
      </w:r>
      <w:proofErr w:type="spellEnd"/>
      <w:r>
        <w:rPr>
          <w:lang w:val="fr-FR"/>
        </w:rPr>
        <w:t> : a</w:t>
      </w:r>
      <w:r w:rsidRPr="00CC61D1">
        <w:rPr>
          <w:lang w:val="fr-FR"/>
        </w:rPr>
        <w:t xml:space="preserve">v. Jean Joseph </w:t>
      </w:r>
      <w:proofErr w:type="spellStart"/>
      <w:r w:rsidRPr="00CC61D1">
        <w:rPr>
          <w:lang w:val="fr-FR"/>
        </w:rPr>
        <w:t>Crocq</w:t>
      </w:r>
      <w:proofErr w:type="spellEnd"/>
      <w:r w:rsidRPr="00CC61D1">
        <w:rPr>
          <w:lang w:val="fr-FR"/>
        </w:rPr>
        <w:t xml:space="preserve"> 50, 1090 Jette</w:t>
      </w:r>
    </w:p>
    <w:p w14:paraId="0244ECB9" w14:textId="13F4A40D" w:rsidR="0004083D" w:rsidRDefault="0004083D" w:rsidP="00863C73">
      <w:pPr>
        <w:jc w:val="both"/>
        <w:rPr>
          <w:lang w:val="fr-FR"/>
        </w:rPr>
      </w:pPr>
    </w:p>
    <w:p w14:paraId="54018BFD" w14:textId="45F7C52B" w:rsidR="002F6E94" w:rsidRDefault="00C35203" w:rsidP="00863C73">
      <w:pPr>
        <w:jc w:val="both"/>
        <w:rPr>
          <w:lang w:val="fr-FR"/>
        </w:rPr>
      </w:pPr>
      <w:r>
        <w:rPr>
          <w:lang w:val="fr-FR"/>
        </w:rPr>
        <w:t>Merci de compléter le</w:t>
      </w:r>
      <w:r w:rsidR="00657951">
        <w:rPr>
          <w:lang w:val="fr-FR"/>
        </w:rPr>
        <w:t>s</w:t>
      </w:r>
      <w:r>
        <w:rPr>
          <w:lang w:val="fr-FR"/>
        </w:rPr>
        <w:t xml:space="preserve"> tableau</w:t>
      </w:r>
      <w:r w:rsidR="00657951">
        <w:rPr>
          <w:lang w:val="fr-FR"/>
        </w:rPr>
        <w:t>x</w:t>
      </w:r>
      <w:r>
        <w:rPr>
          <w:lang w:val="fr-FR"/>
        </w:rPr>
        <w:t xml:space="preserve"> ci-dessous en inscrivant </w:t>
      </w:r>
      <w:r w:rsidR="00657951">
        <w:rPr>
          <w:lang w:val="fr-FR"/>
        </w:rPr>
        <w:t>le nombre d’élèves</w:t>
      </w:r>
      <w:r w:rsidR="00771B35">
        <w:rPr>
          <w:lang w:val="fr-FR"/>
        </w:rPr>
        <w:t xml:space="preserve"> participants</w:t>
      </w:r>
      <w:r w:rsidR="00657951">
        <w:rPr>
          <w:lang w:val="fr-FR"/>
        </w:rPr>
        <w:t xml:space="preserve"> par année d’étude s’il-vous-plaît. Le document est à envoyer </w:t>
      </w:r>
      <w:r w:rsidR="00D77521">
        <w:rPr>
          <w:lang w:val="fr-FR"/>
        </w:rPr>
        <w:t xml:space="preserve">à </w:t>
      </w:r>
      <w:r w:rsidR="002649E2" w:rsidRPr="002649E2">
        <w:rPr>
          <w:b/>
          <w:bCs/>
          <w:sz w:val="24"/>
          <w:szCs w:val="24"/>
          <w:lang w:val="fr-FR"/>
        </w:rPr>
        <w:t>bxlbw@fswbe.be</w:t>
      </w:r>
      <w:r w:rsidR="00D77521" w:rsidRPr="00D77521">
        <w:rPr>
          <w:color w:val="FF0000"/>
          <w:lang w:val="fr-FR"/>
        </w:rPr>
        <w:t xml:space="preserve"> </w:t>
      </w:r>
      <w:r w:rsidR="00657951">
        <w:rPr>
          <w:lang w:val="fr-FR"/>
        </w:rPr>
        <w:t>avant le 19/09/2</w:t>
      </w:r>
      <w:r w:rsidR="002649E2">
        <w:rPr>
          <w:lang w:val="fr-FR"/>
        </w:rPr>
        <w:t>5</w:t>
      </w:r>
      <w:r w:rsidR="00657951">
        <w:rPr>
          <w:lang w:val="fr-FR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94294" w14:paraId="03676F2C" w14:textId="77777777" w:rsidTr="00C26FA6">
        <w:tc>
          <w:tcPr>
            <w:tcW w:w="3020" w:type="dxa"/>
          </w:tcPr>
          <w:p w14:paraId="307D970E" w14:textId="1D30713F" w:rsidR="00694294" w:rsidRPr="00336A7E" w:rsidRDefault="00694294" w:rsidP="00863C73">
            <w:pPr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Réseau</w:t>
            </w:r>
          </w:p>
        </w:tc>
        <w:tc>
          <w:tcPr>
            <w:tcW w:w="3021" w:type="dxa"/>
          </w:tcPr>
          <w:p w14:paraId="5D18C42F" w14:textId="1229D3EF" w:rsidR="00694294" w:rsidRPr="00336A7E" w:rsidRDefault="00694294" w:rsidP="00863C73">
            <w:pPr>
              <w:jc w:val="both"/>
              <w:rPr>
                <w:sz w:val="24"/>
                <w:szCs w:val="24"/>
                <w:lang w:val="fr-FR"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A840BF" wp14:editId="545B2A8D">
                      <wp:simplePos x="0" y="0"/>
                      <wp:positionH relativeFrom="column">
                        <wp:posOffset>9842</wp:posOffset>
                      </wp:positionH>
                      <wp:positionV relativeFrom="paragraph">
                        <wp:posOffset>31750</wp:posOffset>
                      </wp:positionV>
                      <wp:extent cx="109220" cy="118745"/>
                      <wp:effectExtent l="0" t="0" r="24130" b="1460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ACBAD" id="Rectangle 5" o:spid="_x0000_s1026" style="position:absolute;margin-left:.75pt;margin-top:2.5pt;width:8.6pt;height: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u1gQIAAFwFAAAOAAAAZHJzL2Uyb0RvYy54bWysVEtv2zAMvg/YfxB0Xx0H6SuoUwQtOgwo&#10;2qLt0LMqS4kwWdQoJU7260fJjpN1OQ272KJIfnzoI6+uN41la4XBgKt4eTLiTDkJtXGLin9/vfty&#10;wVmIwtXCglMV36rAr2efP121fqrGsARbK2QE4sK09RVfxuinRRHkUjUinIBXjpQasBGRRFwUNYqW&#10;0BtbjEejs6IFrD2CVCHQ7W2n5LOMr7WS8VHroCKzFafcYv5i/r6nbzG7EtMFCr80sk9D/EMWjTCO&#10;gg5QtyIKtkLzF1RjJEIAHU8kNAVobaTKNVA15ehDNS9L4VWuhZoT/NCm8P9g5cP6CZmpK37KmRMN&#10;PdEzNU24hVXsNLWn9WFKVi/+CXsp0DHVutHYpD9VwTa5pduhpWoTmaTLcnQ5HlPjJanK8uJ8kjGL&#10;vbPHEL8qaFg6VBwpeG6kWN+HSAHJdGeSYjm4M9bmV7MuXQSwpk53WUi0UTcW2VrQg8dNmSogiAMr&#10;kpJnkerqKsmnuLUqQVj3rDQ1hHIf50QyFfeYQkrl4lmPm62Tm6YMBsfymKONu2R62+SmMkUHx9Ex&#10;xz8jDh45Krg4ODfGAR4DqH8MkTv7XfVdzan8d6i3xAOEbkCCl3eG3uNehPgkkCaCnpCmPD7SR1to&#10;Kw79ibMl4K9j98meiEpazlqasIqHnyuBijP7zRGFL8vJJI1kFian54kmeKh5P9S4VXMD9KYl7RMv&#10;8zHZR7s7aoTmjZbBPEUllXCSYldcRtwJN7GbfFonUs3n2YzG0It47168TOCpq4lvr5s3gb4nZSQ2&#10;P8BuGsX0Azc72+TpYL6KoE0m7r6vfb9phDMZ+3WTdsShnK32S3H2GwAA//8DAFBLAwQUAAYACAAA&#10;ACEAN79TztwAAAAFAQAADwAAAGRycy9kb3ducmV2LnhtbEyPQUvDQBSE74L/YXmCl2I3rdSWmE0R&#10;RelBBKsevL1kn9nY7NuQ3bbx3/t60uMww8w3xXr0nTrQENvABmbTDBRxHWzLjYH3t8erFaiYkC12&#10;gcnAD0VYl+dnBeY2HPmVDtvUKCnhmKMBl1Kfax1rRx7jNPTE4n2FwWMSOTTaDniUct/peZbdaI8t&#10;y4LDnu4d1bvt3hv43Iyp+Z49pecdTj4mG1fVLw+VMZcX490tqERj+gvDCV/QoRSmKuzZRtWJXkjQ&#10;wEIOndzVElRlYH69BF0W+j99+QsAAP//AwBQSwECLQAUAAYACAAAACEAtoM4kv4AAADhAQAAEwAA&#10;AAAAAAAAAAAAAAAAAAAAW0NvbnRlbnRfVHlwZXNdLnhtbFBLAQItABQABgAIAAAAIQA4/SH/1gAA&#10;AJQBAAALAAAAAAAAAAAAAAAAAC8BAABfcmVscy8ucmVsc1BLAQItABQABgAIAAAAIQB4zfu1gQIA&#10;AFwFAAAOAAAAAAAAAAAAAAAAAC4CAABkcnMvZTJvRG9jLnhtbFBLAQItABQABgAIAAAAIQA3v1PO&#10;3AAAAAUBAAAPAAAAAAAAAAAAAAAAANs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sz w:val="24"/>
                <w:szCs w:val="24"/>
                <w:lang w:val="fr-FR"/>
              </w:rPr>
              <w:t xml:space="preserve">     FRSEL</w:t>
            </w:r>
          </w:p>
        </w:tc>
        <w:tc>
          <w:tcPr>
            <w:tcW w:w="3021" w:type="dxa"/>
          </w:tcPr>
          <w:p w14:paraId="1A2B1F96" w14:textId="4D53DC4F" w:rsidR="00694294" w:rsidRPr="00336A7E" w:rsidRDefault="00694294" w:rsidP="00863C73">
            <w:pPr>
              <w:jc w:val="both"/>
              <w:rPr>
                <w:sz w:val="24"/>
                <w:szCs w:val="24"/>
                <w:lang w:val="fr-FR"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33BFF0" wp14:editId="72790631">
                      <wp:simplePos x="0" y="0"/>
                      <wp:positionH relativeFrom="column">
                        <wp:posOffset>18732</wp:posOffset>
                      </wp:positionH>
                      <wp:positionV relativeFrom="paragraph">
                        <wp:posOffset>32385</wp:posOffset>
                      </wp:positionV>
                      <wp:extent cx="109220" cy="118745"/>
                      <wp:effectExtent l="0" t="0" r="24130" b="146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7A5EB" id="Rectangle 3" o:spid="_x0000_s1026" style="position:absolute;margin-left:1.45pt;margin-top:2.55pt;width:8.6pt;height: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5ofwIAAFwFAAAOAAAAZHJzL2Uyb0RvYy54bWysVEtvGyEQvlfqf0Dcm/U6zmuVdWQlSlUp&#10;SqwkVc6EBRsVGArYa/fXd2DXazf1qeoFZpj38M1c32yMJmvhgwJb0/JkRImwHBplFzX9/nr/5ZKS&#10;EJltmAYraroVgd5MP3+6bl0lxrAE3QhP0IkNVetquozRVUUR+FIYFk7ACYtCCd6wiKxfFI1nLXo3&#10;uhiPRudFC75xHrgIAV/vOiGdZv9SCh6fpAwiEl1TzC3m0+fzPZ3F9JpVC8/cUvE+DfYPWRimLAYd&#10;XN2xyMjKq79cGcU9BJDxhIMpQErFRa4BqylHH6p5WTInci3YnOCGNoX/55Y/rueeqKamp5RYZvCL&#10;nrFpzC60IKepPa0LFWq9uLnvuYBkqnUjvUk3VkE2uaXboaViEwnHx3J0NR5j4zmKyvLyYnKWfBZ7&#10;Y+dD/CrAkETU1GPw3Ei2fgixU92ppFgW7pXW+M4qbdMZQKsmvWUmwUbcak/WDD88bso+2oEWxk6W&#10;RaqrqyRTcatF5/VZSGwI5j7OiWQo7n0yzoWN571fbVE7mUnMYDAsjxnquEum101mIkN0MBwdM/wz&#10;4mCRo4KNg7FRFvwxB82PIXKnv6u+qzmV/w7NFnHgoRuQ4Pi9wv94YCHOmceJwC/EKY9PeEgNbU2h&#10;pyhZgv917D3pI1BRSkmLE1bT8HPFvKBEf7MI4atyMkkjmZnJ2UWCiT+UvB9K7MrcAv5pifvE8Uwm&#10;/ah3pPRg3nAZzFJUFDHLMXZNefQ75jZ2k4/rhIvZLKvhGDoWH+yL48l56mrC2+vmjXnXgzIimh9h&#10;N42s+oDNTjdZWpitIkiVgbvva99vHOEM/X7dpB1xyGet/VKc/gYAAP//AwBQSwMEFAAGAAgAAAAh&#10;ALPWdn/cAAAABQEAAA8AAABkcnMvZG93bnJldi54bWxMjkFLw0AUhO+C/2F5gpdiN4koNWZTRFF6&#10;kIK1PXh7yT6T2OzbkN228d/7POlpGGaY+Yrl5Hp1pDF0ng2k8wQUce1tx42B7fvz1QJUiMgWe89k&#10;4JsCLMvzswJz60/8RsdNbJSMcMjRQBvjkGsd6pYchrkfiCX79KPDKHZstB3xJOOu11mS3GqHHctD&#10;iwM9tlTvNwdn4GM1xeYrfYmve5ztZqu2qtdPlTGXF9PDPahIU/wrwy++oEMpTJU/sA2qN5DdSdHA&#10;TQpK0iwRrUSvF6DLQv+nL38AAAD//wMAUEsBAi0AFAAGAAgAAAAhALaDOJL+AAAA4QEAABMAAAAA&#10;AAAAAAAAAAAAAAAAAFtDb250ZW50X1R5cGVzXS54bWxQSwECLQAUAAYACAAAACEAOP0h/9YAAACU&#10;AQAACwAAAAAAAAAAAAAAAAAvAQAAX3JlbHMvLnJlbHNQSwECLQAUAAYACAAAACEAv3AeaH8CAABc&#10;BQAADgAAAAAAAAAAAAAAAAAuAgAAZHJzL2Uyb0RvYy54bWxQSwECLQAUAAYACAAAACEAs9Z2f9wA&#10;AAAFAQAADwAAAAAAAAAAAAAAAADZ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sz w:val="24"/>
                <w:szCs w:val="24"/>
                <w:lang w:val="fr-FR"/>
              </w:rPr>
              <w:t xml:space="preserve">     FSEOS</w:t>
            </w:r>
          </w:p>
        </w:tc>
      </w:tr>
      <w:tr w:rsidR="00140B8B" w14:paraId="2DB8EE46" w14:textId="77777777" w:rsidTr="00C26FA6">
        <w:tc>
          <w:tcPr>
            <w:tcW w:w="3020" w:type="dxa"/>
          </w:tcPr>
          <w:p w14:paraId="0881363D" w14:textId="77777777" w:rsidR="00140B8B" w:rsidRPr="00336A7E" w:rsidRDefault="00140B8B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3021" w:type="dxa"/>
          </w:tcPr>
          <w:p w14:paraId="600A6B12" w14:textId="49DF4F75" w:rsidR="00140B8B" w:rsidRPr="00336A7E" w:rsidRDefault="00140B8B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Nom</w:t>
            </w:r>
          </w:p>
        </w:tc>
        <w:tc>
          <w:tcPr>
            <w:tcW w:w="3021" w:type="dxa"/>
          </w:tcPr>
          <w:p w14:paraId="0ABA7220" w14:textId="7A83BB52" w:rsidR="00140B8B" w:rsidRPr="00336A7E" w:rsidRDefault="00140B8B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Numéro de téléphone</w:t>
            </w:r>
          </w:p>
        </w:tc>
      </w:tr>
      <w:tr w:rsidR="00C26FA6" w14:paraId="2B4AE424" w14:textId="77777777" w:rsidTr="001C2CEF">
        <w:trPr>
          <w:trHeight w:val="414"/>
        </w:trPr>
        <w:tc>
          <w:tcPr>
            <w:tcW w:w="3020" w:type="dxa"/>
          </w:tcPr>
          <w:p w14:paraId="1E4BDFE2" w14:textId="3AE878AA" w:rsidR="00C26FA6" w:rsidRPr="00336A7E" w:rsidRDefault="00C26FA6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Etablissement</w:t>
            </w:r>
          </w:p>
        </w:tc>
        <w:tc>
          <w:tcPr>
            <w:tcW w:w="3021" w:type="dxa"/>
          </w:tcPr>
          <w:p w14:paraId="5FD8927A" w14:textId="25CF1C36" w:rsidR="00C26FA6" w:rsidRPr="00336A7E" w:rsidRDefault="00C26FA6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3021" w:type="dxa"/>
          </w:tcPr>
          <w:p w14:paraId="12784710" w14:textId="77777777" w:rsidR="00C26FA6" w:rsidRPr="00336A7E" w:rsidRDefault="00C26FA6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C26FA6" w14:paraId="2B53A63F" w14:textId="77777777" w:rsidTr="00C26FA6">
        <w:tc>
          <w:tcPr>
            <w:tcW w:w="3020" w:type="dxa"/>
          </w:tcPr>
          <w:p w14:paraId="731EFCCF" w14:textId="7BAC6934" w:rsidR="00C26FA6" w:rsidRPr="00336A7E" w:rsidRDefault="00C26FA6" w:rsidP="002649E2">
            <w:pPr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Personne responsable accompagnatrice</w:t>
            </w:r>
          </w:p>
        </w:tc>
        <w:tc>
          <w:tcPr>
            <w:tcW w:w="3021" w:type="dxa"/>
          </w:tcPr>
          <w:p w14:paraId="06D59933" w14:textId="77777777" w:rsidR="00C26FA6" w:rsidRPr="00336A7E" w:rsidRDefault="00C26FA6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3021" w:type="dxa"/>
          </w:tcPr>
          <w:p w14:paraId="4B62E0B7" w14:textId="77777777" w:rsidR="00C26FA6" w:rsidRPr="00336A7E" w:rsidRDefault="00C26FA6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</w:tbl>
    <w:p w14:paraId="680747F2" w14:textId="35BE905F" w:rsidR="002561C8" w:rsidRDefault="002561C8" w:rsidP="00863C73">
      <w:pPr>
        <w:jc w:val="both"/>
        <w:rPr>
          <w:lang w:val="fr-FR"/>
        </w:rPr>
      </w:pP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846"/>
        <w:gridCol w:w="1549"/>
        <w:gridCol w:w="886"/>
        <w:gridCol w:w="959"/>
        <w:gridCol w:w="960"/>
        <w:gridCol w:w="960"/>
        <w:gridCol w:w="960"/>
        <w:gridCol w:w="960"/>
        <w:gridCol w:w="982"/>
      </w:tblGrid>
      <w:tr w:rsidR="00657951" w14:paraId="479D3D2D" w14:textId="34F102D3" w:rsidTr="00336A7E"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B5FD7F" w14:textId="4B5770BD" w:rsidR="00657951" w:rsidRPr="00336A7E" w:rsidRDefault="00336A7E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Date</w:t>
            </w:r>
          </w:p>
        </w:tc>
        <w:tc>
          <w:tcPr>
            <w:tcW w:w="1549" w:type="dxa"/>
            <w:tcBorders>
              <w:top w:val="single" w:sz="12" w:space="0" w:color="auto"/>
              <w:bottom w:val="single" w:sz="12" w:space="0" w:color="auto"/>
            </w:tcBorders>
          </w:tcPr>
          <w:p w14:paraId="21BA7EEE" w14:textId="3B270D78" w:rsidR="00657951" w:rsidRPr="00336A7E" w:rsidRDefault="00336A7E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Heure</w:t>
            </w:r>
          </w:p>
        </w:tc>
        <w:tc>
          <w:tcPr>
            <w:tcW w:w="886" w:type="dxa"/>
            <w:tcBorders>
              <w:top w:val="single" w:sz="12" w:space="0" w:color="auto"/>
              <w:bottom w:val="single" w:sz="12" w:space="0" w:color="auto"/>
            </w:tcBorders>
          </w:tcPr>
          <w:p w14:paraId="629C6BE1" w14:textId="4ECCCBFD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P1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14:paraId="25E3887B" w14:textId="38E58C2F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P2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</w:tcPr>
          <w:p w14:paraId="24F7A62F" w14:textId="7F067519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P3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</w:tcPr>
          <w:p w14:paraId="4BAF2833" w14:textId="6AB97AC9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P4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</w:tcPr>
          <w:p w14:paraId="19A5FF2D" w14:textId="1CFBD833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P5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</w:tcPr>
          <w:p w14:paraId="103B223D" w14:textId="4DFD9050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P6</w:t>
            </w: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61C04" w14:textId="760F5E86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 xml:space="preserve">Total </w:t>
            </w:r>
          </w:p>
        </w:tc>
      </w:tr>
      <w:tr w:rsidR="00657951" w14:paraId="56B56A4E" w14:textId="0E6D843F" w:rsidTr="00336A7E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3619DF7" w14:textId="172755FB" w:rsidR="00657951" w:rsidRPr="00336A7E" w:rsidRDefault="00657951" w:rsidP="009B522E">
            <w:pPr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Mardi 2</w:t>
            </w:r>
            <w:r w:rsidR="002649E2">
              <w:rPr>
                <w:sz w:val="24"/>
                <w:szCs w:val="24"/>
                <w:lang w:val="fr-FR"/>
              </w:rPr>
              <w:t>3</w:t>
            </w:r>
            <w:r w:rsidRPr="00336A7E">
              <w:rPr>
                <w:sz w:val="24"/>
                <w:szCs w:val="24"/>
                <w:lang w:val="fr-FR"/>
              </w:rPr>
              <w:t>/09</w:t>
            </w:r>
          </w:p>
        </w:tc>
        <w:tc>
          <w:tcPr>
            <w:tcW w:w="1549" w:type="dxa"/>
            <w:tcBorders>
              <w:top w:val="single" w:sz="12" w:space="0" w:color="auto"/>
            </w:tcBorders>
          </w:tcPr>
          <w:p w14:paraId="5905DD33" w14:textId="5DB3C104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9h30-10h30</w:t>
            </w:r>
          </w:p>
        </w:tc>
        <w:tc>
          <w:tcPr>
            <w:tcW w:w="886" w:type="dxa"/>
            <w:tcBorders>
              <w:top w:val="single" w:sz="12" w:space="0" w:color="auto"/>
            </w:tcBorders>
          </w:tcPr>
          <w:p w14:paraId="7640B7F8" w14:textId="0AA43805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59" w:type="dxa"/>
            <w:tcBorders>
              <w:top w:val="single" w:sz="12" w:space="0" w:color="auto"/>
            </w:tcBorders>
          </w:tcPr>
          <w:p w14:paraId="2BDE9005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1447CB16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2146D878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35EB4664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1DF83928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82" w:type="dxa"/>
            <w:tcBorders>
              <w:top w:val="single" w:sz="12" w:space="0" w:color="auto"/>
              <w:right w:val="single" w:sz="12" w:space="0" w:color="auto"/>
            </w:tcBorders>
          </w:tcPr>
          <w:p w14:paraId="1A77209B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657951" w14:paraId="0CF6AF36" w14:textId="77777777" w:rsidTr="00336A7E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0D476CB8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1549" w:type="dxa"/>
          </w:tcPr>
          <w:p w14:paraId="1A2965A2" w14:textId="5400A44C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11h15-12h15</w:t>
            </w:r>
          </w:p>
        </w:tc>
        <w:tc>
          <w:tcPr>
            <w:tcW w:w="886" w:type="dxa"/>
          </w:tcPr>
          <w:p w14:paraId="08227882" w14:textId="5103CF02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59" w:type="dxa"/>
          </w:tcPr>
          <w:p w14:paraId="2D75C667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</w:tcPr>
          <w:p w14:paraId="1A493995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</w:tcPr>
          <w:p w14:paraId="0632CCA5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</w:tcPr>
          <w:p w14:paraId="65E17C4D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</w:tcPr>
          <w:p w14:paraId="166A962E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82" w:type="dxa"/>
            <w:tcBorders>
              <w:right w:val="single" w:sz="12" w:space="0" w:color="auto"/>
            </w:tcBorders>
          </w:tcPr>
          <w:p w14:paraId="12100E06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657951" w14:paraId="7740334E" w14:textId="77777777" w:rsidTr="00336A7E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C96F1B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1549" w:type="dxa"/>
            <w:tcBorders>
              <w:bottom w:val="single" w:sz="12" w:space="0" w:color="auto"/>
            </w:tcBorders>
          </w:tcPr>
          <w:p w14:paraId="7FB829A9" w14:textId="6A756EE1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13h30-14h30</w:t>
            </w:r>
          </w:p>
        </w:tc>
        <w:tc>
          <w:tcPr>
            <w:tcW w:w="886" w:type="dxa"/>
            <w:tcBorders>
              <w:bottom w:val="single" w:sz="12" w:space="0" w:color="auto"/>
            </w:tcBorders>
          </w:tcPr>
          <w:p w14:paraId="572323D7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59" w:type="dxa"/>
            <w:tcBorders>
              <w:bottom w:val="single" w:sz="12" w:space="0" w:color="auto"/>
            </w:tcBorders>
          </w:tcPr>
          <w:p w14:paraId="7A22DB39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14:paraId="26411E08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14:paraId="2B29EA5B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14:paraId="0210698C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14:paraId="4AADD416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82" w:type="dxa"/>
            <w:tcBorders>
              <w:bottom w:val="single" w:sz="12" w:space="0" w:color="auto"/>
              <w:right w:val="single" w:sz="12" w:space="0" w:color="auto"/>
            </w:tcBorders>
          </w:tcPr>
          <w:p w14:paraId="09AE1AA0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657951" w14:paraId="2B4CF730" w14:textId="672AAB3B" w:rsidTr="00336A7E"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D1FD1C8" w14:textId="1826641A" w:rsidR="00657951" w:rsidRPr="00336A7E" w:rsidRDefault="00657951" w:rsidP="009B522E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Jeudi 2</w:t>
            </w:r>
            <w:r w:rsidR="002649E2">
              <w:rPr>
                <w:sz w:val="24"/>
                <w:szCs w:val="24"/>
                <w:lang w:val="fr-FR"/>
              </w:rPr>
              <w:t>5</w:t>
            </w:r>
            <w:r w:rsidR="009B522E">
              <w:rPr>
                <w:sz w:val="24"/>
                <w:szCs w:val="24"/>
                <w:lang w:val="fr-FR"/>
              </w:rPr>
              <w:t>/09</w:t>
            </w:r>
          </w:p>
        </w:tc>
        <w:tc>
          <w:tcPr>
            <w:tcW w:w="1549" w:type="dxa"/>
            <w:tcBorders>
              <w:top w:val="single" w:sz="12" w:space="0" w:color="auto"/>
            </w:tcBorders>
          </w:tcPr>
          <w:p w14:paraId="69E3851E" w14:textId="7EB1D04E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9h30-10h30</w:t>
            </w:r>
          </w:p>
        </w:tc>
        <w:tc>
          <w:tcPr>
            <w:tcW w:w="886" w:type="dxa"/>
            <w:tcBorders>
              <w:top w:val="single" w:sz="12" w:space="0" w:color="auto"/>
            </w:tcBorders>
          </w:tcPr>
          <w:p w14:paraId="08BC03B6" w14:textId="412CAC8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59" w:type="dxa"/>
            <w:tcBorders>
              <w:top w:val="single" w:sz="12" w:space="0" w:color="auto"/>
            </w:tcBorders>
          </w:tcPr>
          <w:p w14:paraId="2FE71AA2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4FF5978F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1BC43992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51E149BD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4AD6BE3D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82" w:type="dxa"/>
            <w:tcBorders>
              <w:top w:val="single" w:sz="12" w:space="0" w:color="auto"/>
              <w:right w:val="single" w:sz="12" w:space="0" w:color="auto"/>
            </w:tcBorders>
          </w:tcPr>
          <w:p w14:paraId="6AF7D6DD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657951" w14:paraId="776EF41B" w14:textId="77777777" w:rsidTr="00336A7E">
        <w:tc>
          <w:tcPr>
            <w:tcW w:w="846" w:type="dxa"/>
            <w:vMerge/>
            <w:tcBorders>
              <w:left w:val="single" w:sz="12" w:space="0" w:color="auto"/>
            </w:tcBorders>
          </w:tcPr>
          <w:p w14:paraId="65E43BA4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1549" w:type="dxa"/>
          </w:tcPr>
          <w:p w14:paraId="7FD0E3C2" w14:textId="069146D6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11h15-12h15</w:t>
            </w:r>
          </w:p>
        </w:tc>
        <w:tc>
          <w:tcPr>
            <w:tcW w:w="886" w:type="dxa"/>
          </w:tcPr>
          <w:p w14:paraId="0BBE79DF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59" w:type="dxa"/>
          </w:tcPr>
          <w:p w14:paraId="2556252C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</w:tcPr>
          <w:p w14:paraId="74DCD58F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</w:tcPr>
          <w:p w14:paraId="56F9C137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</w:tcPr>
          <w:p w14:paraId="467634F8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</w:tcPr>
          <w:p w14:paraId="3FDAEDB4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82" w:type="dxa"/>
            <w:tcBorders>
              <w:right w:val="single" w:sz="12" w:space="0" w:color="auto"/>
            </w:tcBorders>
          </w:tcPr>
          <w:p w14:paraId="4CDDE38A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657951" w14:paraId="19A1C089" w14:textId="77777777" w:rsidTr="00336A7E"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EFF794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1549" w:type="dxa"/>
            <w:tcBorders>
              <w:bottom w:val="single" w:sz="12" w:space="0" w:color="auto"/>
            </w:tcBorders>
          </w:tcPr>
          <w:p w14:paraId="7CF9C4A0" w14:textId="0E573505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  <w:r w:rsidRPr="00336A7E">
              <w:rPr>
                <w:sz w:val="24"/>
                <w:szCs w:val="24"/>
                <w:lang w:val="fr-FR"/>
              </w:rPr>
              <w:t>13h30-14h30</w:t>
            </w:r>
          </w:p>
        </w:tc>
        <w:tc>
          <w:tcPr>
            <w:tcW w:w="886" w:type="dxa"/>
            <w:tcBorders>
              <w:bottom w:val="single" w:sz="12" w:space="0" w:color="auto"/>
            </w:tcBorders>
          </w:tcPr>
          <w:p w14:paraId="14F9227E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59" w:type="dxa"/>
            <w:tcBorders>
              <w:bottom w:val="single" w:sz="12" w:space="0" w:color="auto"/>
            </w:tcBorders>
          </w:tcPr>
          <w:p w14:paraId="34ACF2B2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14:paraId="69E775F8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14:paraId="6FA5AD17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14:paraId="41EE512D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14:paraId="6EAD1512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982" w:type="dxa"/>
            <w:tcBorders>
              <w:bottom w:val="single" w:sz="12" w:space="0" w:color="auto"/>
              <w:right w:val="single" w:sz="12" w:space="0" w:color="auto"/>
            </w:tcBorders>
          </w:tcPr>
          <w:p w14:paraId="010E38B2" w14:textId="77777777" w:rsidR="00657951" w:rsidRPr="00336A7E" w:rsidRDefault="00657951" w:rsidP="00863C73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</w:tbl>
    <w:p w14:paraId="5E6476D6" w14:textId="59057D6F" w:rsidR="00336A7E" w:rsidRDefault="001C2CEF" w:rsidP="00863C73">
      <w:pPr>
        <w:jc w:val="both"/>
        <w:rPr>
          <w:lang w:val="fr-FR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7AEAB" wp14:editId="5FFFC221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5702300" cy="123825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57CA6" w14:textId="77777777" w:rsidR="000956D8" w:rsidRDefault="000956D8" w:rsidP="00336A7E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71C749B9" w14:textId="77777777" w:rsidR="000956D8" w:rsidRDefault="000956D8" w:rsidP="00336A7E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056420F7" w14:textId="77777777" w:rsidR="000956D8" w:rsidRDefault="000956D8" w:rsidP="00336A7E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78332739" w14:textId="03250C0E" w:rsidR="00336A7E" w:rsidRDefault="00336A7E" w:rsidP="00336A7E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Date, signature et cachet de la direction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7AEAB" id="Rectangle 1" o:spid="_x0000_s1026" style="position:absolute;left:0;text-align:left;margin-left:0;margin-top:18.05pt;width:449pt;height:9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ZlZQIAABYFAAAOAAAAZHJzL2Uyb0RvYy54bWysVN9P2zAQfp+0/8Hy+5o0lMEqUlSBmCYh&#10;qICJZ9ex22iOzzu7Tbq/fmcnDYihPUx7cXy5399954vLrjFsr9DXYEs+neScKSuhqu2m5N+fbj6d&#10;c+aDsJUwYFXJD8rzy8XHDxetm6sCtmAqhYyCWD9vXcm3Ibh5lnm5VY3wE3DKklIDNiKQiJusQtFS&#10;9MZkRZ5/zlrAyiFI5T39ve6VfJHia61kuNfaq8BMyam2kE5M5zqe2eJCzDco3LaWQxniH6poRG0p&#10;6RjqWgTBdlj/EaqpJYIHHSYSmgy0rqVKPVA30/xNN49b4VTqhcDxboTJ/7+w8m6/QlZXNDvOrGho&#10;RA8EmrAbo9g0wtM6PyerR7fCQfJ0jb12Gpv4pS5YlyA9jJCqLjBJP0/P8uIkJ+Ql6abFyXlxmkDP&#10;Xtwd+vBVQcPipeRI6ROUYn/rA6Uk06MJCbGcvoB0CwejYg3GPihNfVDKInknBqkrg2wvaPbVj9QM&#10;xUqW0UXXxoxO0/ecTDg6DbbRTSVWjY75e44v2UbrlBFsGB2b2gL+3Vn39seu+15j26Fbd8Mw1lAd&#10;aIIIPbW9kzc14XgrfFgJJC4T9rSf4Z4ObaAtOQw3zraAv977H+2JYqTlrKXdKLn/uROoODPfLJHv&#10;y3Q2i8uUhNnpWUECvtasX2vsrrkCGgERjKpL12gfzPGqEZpnWuNlzEoqYSXlLrkMeBSuQr+z9BBI&#10;tVwmM1ogJ8KtfXQyBo8AR548dc8C3UCmQDy8g+MeifkbTvW20dPCchdA14lwEeIe1wF6Wr7Ew+Gh&#10;iNv9Wk5WL8/Z4jcAAAD//wMAUEsDBBQABgAIAAAAIQDBGmqB3QAAAAcBAAAPAAAAZHJzL2Rvd25y&#10;ZXYueG1sTI/BTsMwEETvSPyDtUjcqJNWCmkap6oQnEBUFA4c3XibRMTryHaT9O9ZTvS4M6OZt+V2&#10;tr0Y0YfOkYJ0kYBAqp3pqFHw9fnykIMIUZPRvSNUcMEA2+r2ptSFcRN94HiIjeASCoVW0MY4FFKG&#10;ukWrw8INSOydnLc68ukbabyeuNz2cpkkmbS6I15o9YBPLdY/h7NV4Pbdpd/59fv4ho/fr/uYTHP2&#10;rNT93bzbgIg4x/8w/OEzOlTMdHRnMkH0CviRqGCVpSDYzdc5C0cFy1WagqxKec1f/QIAAP//AwBQ&#10;SwECLQAUAAYACAAAACEAtoM4kv4AAADhAQAAEwAAAAAAAAAAAAAAAAAAAAAAW0NvbnRlbnRfVHlw&#10;ZXNdLnhtbFBLAQItABQABgAIAAAAIQA4/SH/1gAAAJQBAAALAAAAAAAAAAAAAAAAAC8BAABfcmVs&#10;cy8ucmVsc1BLAQItABQABgAIAAAAIQAVyTZlZQIAABYFAAAOAAAAAAAAAAAAAAAAAC4CAABkcnMv&#10;ZTJvRG9jLnhtbFBLAQItABQABgAIAAAAIQDBGmqB3QAAAAcBAAAPAAAAAAAAAAAAAAAAAL8EAABk&#10;cnMvZG93bnJldi54bWxQSwUGAAAAAAQABADzAAAAyQUAAAAA&#10;" fillcolor="white [3201]" strokecolor="black [3200]" strokeweight="1pt">
                <v:textbox>
                  <w:txbxContent>
                    <w:p w14:paraId="68457CA6" w14:textId="77777777" w:rsidR="000956D8" w:rsidRDefault="000956D8" w:rsidP="00336A7E">
                      <w:pPr>
                        <w:rPr>
                          <w:lang w:val="fr-FR"/>
                        </w:rPr>
                      </w:pPr>
                    </w:p>
                    <w:p w14:paraId="71C749B9" w14:textId="77777777" w:rsidR="000956D8" w:rsidRDefault="000956D8" w:rsidP="00336A7E">
                      <w:pPr>
                        <w:rPr>
                          <w:lang w:val="fr-FR"/>
                        </w:rPr>
                      </w:pPr>
                    </w:p>
                    <w:p w14:paraId="056420F7" w14:textId="77777777" w:rsidR="000956D8" w:rsidRDefault="000956D8" w:rsidP="00336A7E">
                      <w:pPr>
                        <w:rPr>
                          <w:lang w:val="fr-FR"/>
                        </w:rPr>
                      </w:pPr>
                    </w:p>
                    <w:p w14:paraId="78332739" w14:textId="03250C0E" w:rsidR="00336A7E" w:rsidRDefault="00336A7E" w:rsidP="00336A7E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Date, signature et cachet de la direction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3C7986" w14:textId="1FF81238" w:rsidR="002649E2" w:rsidRPr="002561C8" w:rsidRDefault="002649E2" w:rsidP="00863C73">
      <w:pPr>
        <w:jc w:val="both"/>
        <w:rPr>
          <w:lang w:val="fr-FR"/>
        </w:rPr>
      </w:pPr>
    </w:p>
    <w:sectPr w:rsidR="002649E2" w:rsidRPr="00256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altName w:val="Calibri"/>
    <w:charset w:val="00"/>
    <w:family w:val="auto"/>
    <w:pitch w:val="variable"/>
    <w:sig w:usb0="8000002F" w:usb1="1000004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C8"/>
    <w:rsid w:val="0004083D"/>
    <w:rsid w:val="000956D8"/>
    <w:rsid w:val="000B5F5D"/>
    <w:rsid w:val="000D31D3"/>
    <w:rsid w:val="00140B8B"/>
    <w:rsid w:val="001C2CEF"/>
    <w:rsid w:val="002561C8"/>
    <w:rsid w:val="002649E2"/>
    <w:rsid w:val="002D53DC"/>
    <w:rsid w:val="002F6E94"/>
    <w:rsid w:val="00336A7E"/>
    <w:rsid w:val="00474442"/>
    <w:rsid w:val="00595EE1"/>
    <w:rsid w:val="005C10F6"/>
    <w:rsid w:val="005E79A1"/>
    <w:rsid w:val="00657951"/>
    <w:rsid w:val="00694294"/>
    <w:rsid w:val="00771B35"/>
    <w:rsid w:val="00863C73"/>
    <w:rsid w:val="00887219"/>
    <w:rsid w:val="009B522E"/>
    <w:rsid w:val="009C06B9"/>
    <w:rsid w:val="009F1B39"/>
    <w:rsid w:val="00BA3E17"/>
    <w:rsid w:val="00C015B4"/>
    <w:rsid w:val="00C26FA6"/>
    <w:rsid w:val="00C35203"/>
    <w:rsid w:val="00C6767C"/>
    <w:rsid w:val="00CB5A67"/>
    <w:rsid w:val="00CC61D1"/>
    <w:rsid w:val="00CE1134"/>
    <w:rsid w:val="00D77521"/>
    <w:rsid w:val="00DB0BCF"/>
    <w:rsid w:val="00DE3AA8"/>
    <w:rsid w:val="00FD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E555"/>
  <w15:chartTrackingRefBased/>
  <w15:docId w15:val="{B4B3BF71-3F79-42DB-B7E7-A823CA94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B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F6E9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F6E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 Boom</dc:creator>
  <cp:keywords/>
  <dc:description/>
  <cp:lastModifiedBy>Vincent Debecker</cp:lastModifiedBy>
  <cp:revision>14</cp:revision>
  <dcterms:created xsi:type="dcterms:W3CDTF">2024-09-08T20:26:00Z</dcterms:created>
  <dcterms:modified xsi:type="dcterms:W3CDTF">2025-08-29T10:19:00Z</dcterms:modified>
</cp:coreProperties>
</file>